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395480">
        <w:rPr>
          <w:rFonts w:ascii="Arial" w:hAnsi="Arial" w:cs="Arial"/>
          <w:sz w:val="24"/>
          <w:szCs w:val="24"/>
        </w:rPr>
        <w:t>A Nº 03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395480">
        <w:rPr>
          <w:rFonts w:ascii="Arial" w:hAnsi="Arial" w:cs="Arial"/>
          <w:sz w:val="24"/>
          <w:szCs w:val="24"/>
        </w:rPr>
        <w:t>dez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D4684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D4684">
        <w:rPr>
          <w:rFonts w:ascii="Arial" w:hAnsi="Arial" w:cs="Arial"/>
          <w:sz w:val="24"/>
          <w:szCs w:val="24"/>
        </w:rPr>
        <w:t>Dubenczuk</w:t>
      </w:r>
      <w:proofErr w:type="spellEnd"/>
      <w:r w:rsidR="008D4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6D6484">
        <w:rPr>
          <w:rFonts w:ascii="Arial" w:hAnsi="Arial" w:cs="Arial"/>
          <w:sz w:val="24"/>
          <w:szCs w:val="24"/>
        </w:rPr>
        <w:t xml:space="preserve"> </w:t>
      </w:r>
      <w:r w:rsidR="008D4684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8D4684">
        <w:rPr>
          <w:rFonts w:ascii="Arial" w:hAnsi="Arial" w:cs="Arial"/>
          <w:sz w:val="24"/>
          <w:szCs w:val="24"/>
        </w:rPr>
        <w:t>Omizolo</w:t>
      </w:r>
      <w:proofErr w:type="spellEnd"/>
      <w:r w:rsidR="008D4684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8D4684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8D4684">
        <w:rPr>
          <w:rFonts w:ascii="Arial" w:hAnsi="Arial" w:cs="Arial"/>
          <w:sz w:val="24"/>
          <w:szCs w:val="24"/>
        </w:rPr>
        <w:t xml:space="preserve"> de lei nº 025,026,027</w:t>
      </w:r>
      <w:r w:rsidR="00395480">
        <w:rPr>
          <w:rFonts w:ascii="Arial" w:hAnsi="Arial" w:cs="Arial"/>
          <w:sz w:val="24"/>
          <w:szCs w:val="24"/>
        </w:rPr>
        <w:t>/</w:t>
      </w:r>
      <w:r w:rsidR="00505A47">
        <w:rPr>
          <w:rFonts w:ascii="Arial" w:hAnsi="Arial" w:cs="Arial"/>
          <w:sz w:val="24"/>
          <w:szCs w:val="24"/>
        </w:rPr>
        <w:t>2021</w:t>
      </w:r>
      <w:r w:rsidR="00E838E5" w:rsidRPr="003F6FFB">
        <w:rPr>
          <w:rFonts w:ascii="Arial" w:hAnsi="Arial" w:cs="Arial"/>
          <w:sz w:val="24"/>
          <w:szCs w:val="24"/>
        </w:rPr>
        <w:t xml:space="preserve">.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8D4684">
        <w:rPr>
          <w:rFonts w:ascii="Arial" w:hAnsi="Arial" w:cs="Arial"/>
          <w:sz w:val="24"/>
          <w:szCs w:val="24"/>
        </w:rPr>
        <w:t>apresentado o Projeto de Lei nº 03</w:t>
      </w:r>
      <w:r w:rsidR="00BD6B1D">
        <w:rPr>
          <w:rFonts w:ascii="Arial" w:hAnsi="Arial" w:cs="Arial"/>
          <w:sz w:val="24"/>
          <w:szCs w:val="24"/>
        </w:rPr>
        <w:t xml:space="preserve">/2021 pela bancada da oposição, sendo aprovado por unanimidade. Em seguida foi apresentado o </w:t>
      </w:r>
      <w:r w:rsidR="008D4684">
        <w:rPr>
          <w:rFonts w:ascii="Arial" w:hAnsi="Arial" w:cs="Arial"/>
          <w:sz w:val="24"/>
          <w:szCs w:val="24"/>
        </w:rPr>
        <w:t>indicação</w:t>
      </w:r>
      <w:r w:rsidR="00BD6B1D">
        <w:rPr>
          <w:rFonts w:ascii="Arial" w:hAnsi="Arial" w:cs="Arial"/>
          <w:sz w:val="24"/>
          <w:szCs w:val="24"/>
        </w:rPr>
        <w:t xml:space="preserve"> nº</w:t>
      </w:r>
      <w:bookmarkStart w:id="0" w:name="_GoBack"/>
      <w:bookmarkEnd w:id="0"/>
      <w:r w:rsidR="00BD6B1D">
        <w:rPr>
          <w:rFonts w:ascii="Arial" w:hAnsi="Arial" w:cs="Arial"/>
          <w:sz w:val="24"/>
          <w:szCs w:val="24"/>
        </w:rPr>
        <w:t>01/2021 sendo aprovado por unanimidade. 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D4684"/>
    <w:rsid w:val="008E4C56"/>
    <w:rsid w:val="00B06676"/>
    <w:rsid w:val="00BA5B5A"/>
    <w:rsid w:val="00BD6B1D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2021-07-06T13:06:00Z</dcterms:created>
  <dcterms:modified xsi:type="dcterms:W3CDTF">2021-07-06T13:06:00Z</dcterms:modified>
</cp:coreProperties>
</file>